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698" w:rsidRPr="00BE2F7F" w:rsidRDefault="00256698" w:rsidP="00256698">
      <w:pPr>
        <w:spacing w:after="0"/>
        <w:rPr>
          <w:rFonts w:ascii="Verdana" w:hAnsi="Verdana"/>
          <w:color w:val="575756"/>
        </w:rPr>
      </w:pPr>
      <w:r>
        <w:rPr>
          <w:noProof/>
          <w:lang w:eastAsia="ru-RU"/>
        </w:rPr>
        <w:drawing>
          <wp:inline distT="0" distB="0" distL="0" distR="0" wp14:anchorId="0D414A48">
            <wp:extent cx="1426845" cy="1073150"/>
            <wp:effectExtent l="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845" cy="1073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256698">
        <w:t xml:space="preserve"> </w:t>
      </w:r>
      <w:r w:rsidRPr="00BE2F7F">
        <w:rPr>
          <w:rFonts w:ascii="Verdana" w:hAnsi="Verdana"/>
          <w:b/>
          <w:color w:val="575756"/>
        </w:rPr>
        <w:t>Микроперепись-2015</w:t>
      </w:r>
      <w:r w:rsidRPr="00BE2F7F">
        <w:rPr>
          <w:rFonts w:ascii="Verdana" w:hAnsi="Verdana"/>
          <w:color w:val="575756"/>
        </w:rPr>
        <w:t xml:space="preserve"> </w:t>
      </w:r>
      <w:bookmarkStart w:id="0" w:name="_GoBack"/>
      <w:bookmarkEnd w:id="0"/>
    </w:p>
    <w:p w:rsidR="00256698" w:rsidRPr="00BE2F7F" w:rsidRDefault="00256698" w:rsidP="00BE2F7F">
      <w:pPr>
        <w:spacing w:before="240" w:after="0"/>
        <w:jc w:val="both"/>
        <w:rPr>
          <w:rFonts w:ascii="Verdana" w:hAnsi="Verdana"/>
          <w:color w:val="575756"/>
        </w:rPr>
      </w:pPr>
      <w:proofErr w:type="spellStart"/>
      <w:r w:rsidRPr="00BE2F7F">
        <w:rPr>
          <w:rFonts w:ascii="Verdana" w:hAnsi="Verdana"/>
          <w:color w:val="575756"/>
        </w:rPr>
        <w:t>Микроперепись</w:t>
      </w:r>
      <w:proofErr w:type="spellEnd"/>
      <w:r w:rsidRPr="00BE2F7F">
        <w:rPr>
          <w:rFonts w:ascii="Verdana" w:hAnsi="Verdana"/>
          <w:color w:val="575756"/>
        </w:rPr>
        <w:t xml:space="preserve"> 2015 года охватила почти 2,5 </w:t>
      </w:r>
      <w:proofErr w:type="gramStart"/>
      <w:r w:rsidRPr="00BE2F7F">
        <w:rPr>
          <w:rFonts w:ascii="Verdana" w:hAnsi="Verdana"/>
          <w:color w:val="575756"/>
        </w:rPr>
        <w:t>млн</w:t>
      </w:r>
      <w:proofErr w:type="gramEnd"/>
      <w:r w:rsidRPr="00BE2F7F">
        <w:rPr>
          <w:rFonts w:ascii="Verdana" w:hAnsi="Verdana"/>
          <w:color w:val="575756"/>
        </w:rPr>
        <w:t xml:space="preserve"> человек или 1,7% населения страны. В ней участвовали более 6 тыся</w:t>
      </w:r>
      <w:r w:rsidRPr="00BE2F7F">
        <w:rPr>
          <w:rFonts w:ascii="Verdana" w:hAnsi="Verdana"/>
          <w:color w:val="575756"/>
        </w:rPr>
        <w:t>ч переписчиков.</w:t>
      </w:r>
    </w:p>
    <w:p w:rsidR="00256698" w:rsidRPr="00BE2F7F" w:rsidRDefault="00256698" w:rsidP="00BE2F7F">
      <w:pPr>
        <w:spacing w:before="120" w:after="0"/>
        <w:jc w:val="both"/>
        <w:rPr>
          <w:rFonts w:ascii="Verdana" w:hAnsi="Verdana"/>
          <w:color w:val="575756"/>
        </w:rPr>
      </w:pPr>
      <w:r w:rsidRPr="00BE2F7F">
        <w:rPr>
          <w:rFonts w:ascii="Verdana" w:hAnsi="Verdana"/>
          <w:color w:val="575756"/>
        </w:rPr>
        <w:t>Такое обследование было необходимо, чт</w:t>
      </w:r>
      <w:r w:rsidRPr="00BE2F7F">
        <w:rPr>
          <w:rFonts w:ascii="Verdana" w:hAnsi="Verdana"/>
          <w:color w:val="575756"/>
        </w:rPr>
        <w:t>обы отработать новые технологии и мето</w:t>
      </w:r>
      <w:r w:rsidRPr="00BE2F7F">
        <w:rPr>
          <w:rFonts w:ascii="Verdana" w:hAnsi="Verdana"/>
          <w:color w:val="575756"/>
        </w:rPr>
        <w:t xml:space="preserve">ды работы, которые пригодятся во время предстоящей </w:t>
      </w:r>
      <w:r w:rsidR="00E07CFF">
        <w:rPr>
          <w:rFonts w:ascii="Verdana" w:hAnsi="Verdana"/>
          <w:color w:val="575756"/>
        </w:rPr>
        <w:t>В</w:t>
      </w:r>
      <w:r w:rsidRPr="00BE2F7F">
        <w:rPr>
          <w:rFonts w:ascii="Verdana" w:hAnsi="Verdana"/>
          <w:color w:val="575756"/>
        </w:rPr>
        <w:t>сероссийской переписи</w:t>
      </w:r>
      <w:r w:rsidRPr="00BE2F7F">
        <w:rPr>
          <w:rFonts w:ascii="Verdana" w:hAnsi="Verdana"/>
          <w:color w:val="575756"/>
        </w:rPr>
        <w:t>.</w:t>
      </w:r>
    </w:p>
    <w:p w:rsidR="00256698" w:rsidRPr="00BE2F7F" w:rsidRDefault="00A549D2" w:rsidP="00BE2F7F">
      <w:pPr>
        <w:spacing w:before="120" w:after="0"/>
        <w:jc w:val="both"/>
        <w:rPr>
          <w:rFonts w:ascii="Verdana" w:hAnsi="Verdana"/>
          <w:color w:val="575756"/>
        </w:rPr>
      </w:pPr>
      <w:r>
        <w:rPr>
          <w:rFonts w:ascii="Verdana" w:hAnsi="Verdana"/>
          <w:color w:val="575756"/>
        </w:rPr>
        <w:t>Также удалось собрать</w:t>
      </w:r>
      <w:r w:rsidR="00256698" w:rsidRPr="00BE2F7F">
        <w:rPr>
          <w:rFonts w:ascii="Verdana" w:hAnsi="Verdana"/>
          <w:color w:val="575756"/>
        </w:rPr>
        <w:t xml:space="preserve"> важные статистические данные</w:t>
      </w:r>
      <w:r w:rsidR="00256698" w:rsidRPr="00BE2F7F">
        <w:rPr>
          <w:rFonts w:ascii="Verdana" w:hAnsi="Verdana"/>
          <w:color w:val="575756"/>
        </w:rPr>
        <w:t>. В 2015 году респондентов спросили, сколько детей они планируют иметь. Выяснилось, что 5% женщин 18–44 лет и 11% мужчин 18–59 лет не планируют обзаводиться потомством, а около 5% опрошенных хотели бы иметь четырех и более детей.</w:t>
      </w:r>
    </w:p>
    <w:p w:rsidR="00256698" w:rsidRPr="00BE2F7F" w:rsidRDefault="00256698" w:rsidP="00BE2F7F">
      <w:pPr>
        <w:spacing w:before="120" w:after="0"/>
        <w:jc w:val="both"/>
        <w:rPr>
          <w:rFonts w:ascii="Verdana" w:hAnsi="Verdana"/>
          <w:color w:val="575756"/>
        </w:rPr>
      </w:pPr>
      <w:r w:rsidRPr="00BE2F7F">
        <w:rPr>
          <w:rFonts w:ascii="Verdana" w:hAnsi="Verdana"/>
          <w:color w:val="575756"/>
        </w:rPr>
        <w:t xml:space="preserve">Результаты </w:t>
      </w:r>
      <w:proofErr w:type="spellStart"/>
      <w:r w:rsidRPr="00BE2F7F">
        <w:rPr>
          <w:rFonts w:ascii="Verdana" w:hAnsi="Verdana"/>
          <w:color w:val="575756"/>
        </w:rPr>
        <w:t>микропереписи</w:t>
      </w:r>
      <w:proofErr w:type="spellEnd"/>
      <w:r w:rsidRPr="00BE2F7F">
        <w:rPr>
          <w:rFonts w:ascii="Verdana" w:hAnsi="Verdana"/>
          <w:color w:val="575756"/>
        </w:rPr>
        <w:t xml:space="preserve"> 2015 года используют экономисты, демографы и социологи. Эти данные помогают разрабатывать меры демографической поддержки.</w:t>
      </w:r>
    </w:p>
    <w:p w:rsidR="00BE2F7F" w:rsidRPr="00BE2F7F" w:rsidRDefault="00BE2F7F" w:rsidP="00BE2F7F">
      <w:pPr>
        <w:spacing w:before="120" w:after="0"/>
        <w:jc w:val="both"/>
        <w:rPr>
          <w:rFonts w:ascii="Verdana" w:hAnsi="Verdana"/>
          <w:i/>
          <w:color w:val="575756"/>
        </w:rPr>
      </w:pPr>
      <w:r w:rsidRPr="00BE2F7F">
        <w:rPr>
          <w:rFonts w:ascii="Verdana" w:hAnsi="Verdana"/>
          <w:i/>
          <w:color w:val="575756"/>
        </w:rPr>
        <w:t>Всероссийская перепись населения пройдет в апреле будущего года. Н</w:t>
      </w:r>
      <w:r w:rsidRPr="00BE2F7F">
        <w:rPr>
          <w:rFonts w:ascii="Verdana" w:hAnsi="Verdana"/>
          <w:i/>
          <w:color w:val="575756"/>
        </w:rPr>
        <w:t xml:space="preserve">а отдаленных и  труднодоступных территориях она начнется с октября 2020 года и продлится по июнь 2021 года. </w:t>
      </w:r>
    </w:p>
    <w:p w:rsidR="00256698" w:rsidRPr="00BE2F7F" w:rsidRDefault="00256698" w:rsidP="00BE2F7F">
      <w:pPr>
        <w:spacing w:before="240" w:after="0"/>
        <w:rPr>
          <w:rFonts w:ascii="Verdana" w:hAnsi="Verdana"/>
          <w:b/>
          <w:color w:val="575756"/>
        </w:rPr>
      </w:pPr>
      <w:proofErr w:type="spellStart"/>
      <w:r w:rsidRPr="00BE2F7F">
        <w:rPr>
          <w:rFonts w:ascii="Verdana" w:hAnsi="Verdana"/>
          <w:b/>
          <w:color w:val="575756"/>
        </w:rPr>
        <w:t>Алтайкрайстат</w:t>
      </w:r>
      <w:proofErr w:type="spellEnd"/>
      <w:r w:rsidRPr="00BE2F7F">
        <w:rPr>
          <w:rFonts w:ascii="Verdana" w:hAnsi="Verdana"/>
          <w:b/>
          <w:color w:val="575756"/>
        </w:rPr>
        <w:t xml:space="preserve"> </w:t>
      </w:r>
      <w:r w:rsidRPr="00BE2F7F">
        <w:rPr>
          <w:rFonts w:ascii="Segoe UI Symbol" w:hAnsi="Segoe UI Symbol" w:cs="Segoe UI Symbol"/>
          <w:b/>
          <w:color w:val="575756"/>
        </w:rPr>
        <w:t>⠀</w:t>
      </w:r>
    </w:p>
    <w:p w:rsidR="00256698" w:rsidRPr="00BE2F7F" w:rsidRDefault="00256698" w:rsidP="00BE2F7F">
      <w:pPr>
        <w:spacing w:before="120" w:after="0"/>
        <w:jc w:val="both"/>
        <w:rPr>
          <w:rFonts w:ascii="Verdana" w:hAnsi="Verdana"/>
          <w:color w:val="575756"/>
        </w:rPr>
      </w:pPr>
      <w:r w:rsidRPr="00BE2F7F">
        <w:rPr>
          <w:rFonts w:ascii="Verdana" w:hAnsi="Verdana"/>
          <w:color w:val="575756"/>
        </w:rPr>
        <w:t>#ВПН2020 #</w:t>
      </w:r>
      <w:proofErr w:type="spellStart"/>
      <w:r w:rsidRPr="00BE2F7F">
        <w:rPr>
          <w:rFonts w:ascii="Verdana" w:hAnsi="Verdana"/>
          <w:color w:val="575756"/>
        </w:rPr>
        <w:t>переписьнаселения</w:t>
      </w:r>
      <w:proofErr w:type="spellEnd"/>
      <w:r w:rsidRPr="00BE2F7F">
        <w:rPr>
          <w:rFonts w:ascii="Verdana" w:hAnsi="Verdana"/>
          <w:color w:val="575756"/>
        </w:rPr>
        <w:t xml:space="preserve"> #перепись2020 #</w:t>
      </w:r>
      <w:proofErr w:type="spellStart"/>
      <w:r w:rsidRPr="00BE2F7F">
        <w:rPr>
          <w:rFonts w:ascii="Verdana" w:hAnsi="Verdana"/>
          <w:color w:val="575756"/>
        </w:rPr>
        <w:t>Алтайкрайстат</w:t>
      </w:r>
      <w:proofErr w:type="spellEnd"/>
      <w:r w:rsidRPr="00BE2F7F">
        <w:rPr>
          <w:rFonts w:ascii="Verdana" w:hAnsi="Verdana"/>
          <w:color w:val="575756"/>
        </w:rPr>
        <w:t xml:space="preserve"> #</w:t>
      </w:r>
      <w:proofErr w:type="spellStart"/>
      <w:r w:rsidRPr="00BE2F7F">
        <w:rPr>
          <w:rFonts w:ascii="Verdana" w:hAnsi="Verdana"/>
          <w:color w:val="575756"/>
        </w:rPr>
        <w:t>РеспубликаАлтай</w:t>
      </w:r>
      <w:proofErr w:type="spellEnd"/>
      <w:r w:rsidRPr="00BE2F7F">
        <w:rPr>
          <w:rFonts w:ascii="Verdana" w:hAnsi="Verdana"/>
          <w:color w:val="575756"/>
        </w:rPr>
        <w:t xml:space="preserve"> </w:t>
      </w:r>
    </w:p>
    <w:p w:rsidR="00256698" w:rsidRPr="00256698" w:rsidRDefault="00256698" w:rsidP="00256698">
      <w:pPr>
        <w:spacing w:after="0"/>
        <w:rPr>
          <w:rFonts w:ascii="Verdana" w:hAnsi="Verdana"/>
        </w:rPr>
      </w:pPr>
    </w:p>
    <w:sectPr w:rsidR="00256698" w:rsidRPr="002566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F1A"/>
    <w:rsid w:val="00256698"/>
    <w:rsid w:val="005A4F1A"/>
    <w:rsid w:val="00A549D2"/>
    <w:rsid w:val="00BE2F7F"/>
    <w:rsid w:val="00E07CFF"/>
    <w:rsid w:val="00F21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66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66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66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66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Нузирова Лола Эркиновна</dc:creator>
  <cp:keywords/>
  <dc:description/>
  <cp:lastModifiedBy>Нузирова Лола Эркиновна</cp:lastModifiedBy>
  <cp:revision>4</cp:revision>
  <dcterms:created xsi:type="dcterms:W3CDTF">2020-09-16T04:10:00Z</dcterms:created>
  <dcterms:modified xsi:type="dcterms:W3CDTF">2020-09-16T04:33:00Z</dcterms:modified>
</cp:coreProperties>
</file>